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362" w14:textId="77777777" w:rsidR="000E01D8" w:rsidRDefault="003538E7">
      <w:pPr>
        <w:pBdr>
          <w:bottom w:val="double" w:sz="12" w:space="1" w:color="622423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SimSun" w:hAnsi="Times New Roman"/>
          <w:b/>
          <w:bCs/>
          <w:sz w:val="20"/>
          <w:szCs w:val="20"/>
          <w:lang w:eastAsia="zh-CN" w:bidi="hi-IN"/>
        </w:rPr>
      </w:pPr>
      <w:r>
        <w:rPr>
          <w:rFonts w:ascii="Times New Roman" w:eastAsia="NSimSun" w:hAnsi="Times New Roman"/>
          <w:b/>
          <w:bCs/>
          <w:sz w:val="20"/>
          <w:szCs w:val="20"/>
          <w:lang w:eastAsia="zh-CN" w:bidi="hi-IN"/>
        </w:rPr>
        <w:t>ISTITUTO COMPRENSIVO STATALE N. 2 “BINNA – DALMASSO”</w:t>
      </w:r>
    </w:p>
    <w:p w14:paraId="3A335F19" w14:textId="77777777" w:rsidR="000E01D8" w:rsidRDefault="000E01D8">
      <w:pPr>
        <w:tabs>
          <w:tab w:val="center" w:pos="4819"/>
          <w:tab w:val="right" w:pos="9638"/>
        </w:tabs>
        <w:spacing w:after="0" w:line="240" w:lineRule="auto"/>
        <w:rPr>
          <w:rFonts w:ascii="Liberation Serif" w:eastAsia="NSimSun" w:hAnsi="Liberation Serif" w:cs="Lucida Sans" w:hint="eastAsia"/>
          <w:sz w:val="24"/>
          <w:szCs w:val="24"/>
          <w:lang w:eastAsia="zh-CN" w:bidi="hi-IN"/>
        </w:rPr>
      </w:pPr>
    </w:p>
    <w:p w14:paraId="5FD41A45" w14:textId="77777777" w:rsidR="000E01D8" w:rsidRDefault="003538E7">
      <w:pPr>
        <w:autoSpaceDE w:val="0"/>
      </w:pPr>
      <w:r>
        <w:rPr>
          <w:rFonts w:eastAsia="Calibri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6DB5E9EF" wp14:editId="76DC6F6E">
            <wp:simplePos x="0" y="0"/>
            <wp:positionH relativeFrom="column">
              <wp:posOffset>-15243</wp:posOffset>
            </wp:positionH>
            <wp:positionV relativeFrom="paragraph">
              <wp:posOffset>60322</wp:posOffset>
            </wp:positionV>
            <wp:extent cx="571500" cy="619121"/>
            <wp:effectExtent l="0" t="0" r="0" b="0"/>
            <wp:wrapSquare wrapText="bothSides"/>
            <wp:docPr id="999684099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kern w:val="0"/>
          <w:lang w:eastAsia="en-US"/>
        </w:rPr>
        <w:drawing>
          <wp:anchor distT="0" distB="0" distL="114300" distR="114300" simplePos="0" relativeHeight="251660288" behindDoc="0" locked="0" layoutInCell="1" allowOverlap="1" wp14:anchorId="01ABC7AD" wp14:editId="3617DCF0">
            <wp:simplePos x="0" y="0"/>
            <wp:positionH relativeFrom="margin">
              <wp:posOffset>5309235</wp:posOffset>
            </wp:positionH>
            <wp:positionV relativeFrom="paragraph">
              <wp:posOffset>69851</wp:posOffset>
            </wp:positionV>
            <wp:extent cx="838203" cy="600075"/>
            <wp:effectExtent l="0" t="0" r="0" b="9525"/>
            <wp:wrapSquare wrapText="bothSides"/>
            <wp:docPr id="774848745" name="Immagine 550548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00C140" w14:textId="77777777" w:rsidR="000E01D8" w:rsidRDefault="003538E7">
      <w:pPr>
        <w:autoSpaceDE w:val="0"/>
        <w:spacing w:after="0"/>
        <w:jc w:val="center"/>
        <w:rPr>
          <w:rFonts w:ascii="TimesNewRomanPSMT" w:eastAsia="Calibri" w:hAnsi="TimesNewRomanPSMT" w:cs="TimesNewRomanPSMT"/>
          <w:color w:val="000000"/>
          <w:kern w:val="0"/>
          <w:lang w:eastAsia="en-US"/>
        </w:rPr>
      </w:pPr>
      <w:r>
        <w:rPr>
          <w:rFonts w:ascii="TimesNewRomanPSMT" w:eastAsia="Calibri" w:hAnsi="TimesNewRomanPSMT" w:cs="TimesNewRomanPSMT"/>
          <w:color w:val="000000"/>
          <w:kern w:val="0"/>
          <w:lang w:eastAsia="en-US"/>
        </w:rPr>
        <w:t xml:space="preserve">Via Bechi Luserna, 08015 MACOMER - tel. 0785/70081 </w:t>
      </w:r>
    </w:p>
    <w:p w14:paraId="23029B94" w14:textId="77777777" w:rsidR="000E01D8" w:rsidRDefault="003538E7">
      <w:pPr>
        <w:autoSpaceDE w:val="0"/>
        <w:spacing w:after="0"/>
        <w:jc w:val="center"/>
        <w:rPr>
          <w:rFonts w:ascii="TimesNewRomanPSMT" w:eastAsia="Calibri" w:hAnsi="TimesNewRomanPSMT" w:cs="TimesNewRomanPSMT"/>
          <w:color w:val="000000"/>
          <w:kern w:val="0"/>
          <w:lang w:eastAsia="en-US"/>
        </w:rPr>
      </w:pPr>
      <w:r>
        <w:rPr>
          <w:rFonts w:ascii="TimesNewRomanPSMT" w:eastAsia="Calibri" w:hAnsi="TimesNewRomanPSMT" w:cs="TimesNewRomanPSMT"/>
          <w:color w:val="000000"/>
          <w:kern w:val="0"/>
          <w:lang w:eastAsia="en-US"/>
        </w:rPr>
        <w:t xml:space="preserve">C. F. 93036600919 - Codice IPA: istsc_nuic86700g </w:t>
      </w:r>
    </w:p>
    <w:p w14:paraId="361742C0" w14:textId="77777777" w:rsidR="000E01D8" w:rsidRDefault="003538E7">
      <w:pPr>
        <w:autoSpaceDE w:val="0"/>
        <w:spacing w:after="0"/>
        <w:jc w:val="center"/>
      </w:pPr>
      <w:r>
        <w:rPr>
          <w:rFonts w:ascii="TimesNewRomanPSMT" w:eastAsia="Calibri" w:hAnsi="TimesNewRomanPSMT" w:cs="TimesNewRomanPSMT"/>
          <w:color w:val="00000A"/>
          <w:kern w:val="0"/>
          <w:lang w:eastAsia="en-US"/>
        </w:rPr>
        <w:t xml:space="preserve">e-mail: nuic86700g@istruzione.it - PEC: </w:t>
      </w:r>
      <w:r>
        <w:rPr>
          <w:rFonts w:ascii="TimesNewRomanPSMT" w:eastAsia="Calibri" w:hAnsi="TimesNewRomanPSMT" w:cs="TimesNewRomanPSMT"/>
          <w:color w:val="0000FF"/>
          <w:kern w:val="0"/>
          <w:lang w:eastAsia="en-US"/>
        </w:rPr>
        <w:t>nuic86700g@pec.istruzione.it</w:t>
      </w:r>
    </w:p>
    <w:p w14:paraId="35688C41" w14:textId="77777777" w:rsidR="000E01D8" w:rsidRDefault="00E23783">
      <w:pPr>
        <w:spacing w:after="0"/>
        <w:jc w:val="center"/>
      </w:pPr>
      <w:hyperlink r:id="rId8" w:history="1">
        <w:r w:rsidR="003538E7">
          <w:rPr>
            <w:rFonts w:ascii="TimesNewRomanPSMT" w:eastAsia="Calibri" w:hAnsi="TimesNewRomanPSMT" w:cs="TimesNewRomanPSMT"/>
            <w:color w:val="0563C1"/>
            <w:kern w:val="0"/>
            <w:u w:val="single"/>
            <w:lang w:val="es-ES" w:eastAsia="en-US"/>
          </w:rPr>
          <w:t>www.binnadalmasso.edu.it</w:t>
        </w:r>
      </w:hyperlink>
    </w:p>
    <w:p w14:paraId="06D95E8D" w14:textId="77777777" w:rsidR="000E01D8" w:rsidRDefault="000E01D8">
      <w:pPr>
        <w:spacing w:after="0" w:line="240" w:lineRule="auto"/>
        <w:rPr>
          <w:rFonts w:ascii="TimesNewRomanPSMT" w:eastAsia="Calibri" w:hAnsi="TimesNewRomanPSMT" w:cs="TimesNewRomanPSMT"/>
          <w:color w:val="000000"/>
          <w:kern w:val="0"/>
          <w:lang w:val="es-ES" w:eastAsia="en-US"/>
        </w:rPr>
      </w:pPr>
    </w:p>
    <w:p w14:paraId="5C0CFEE5" w14:textId="77777777" w:rsidR="000E01D8" w:rsidRDefault="000E01D8"/>
    <w:p w14:paraId="799B6F74" w14:textId="77777777" w:rsidR="000E01D8" w:rsidRDefault="003538E7">
      <w:r>
        <w:t>Circ. n.  2023/2024</w:t>
      </w:r>
    </w:p>
    <w:p w14:paraId="5B0FB44B" w14:textId="77777777" w:rsidR="000E01D8" w:rsidRDefault="003538E7">
      <w:pPr>
        <w:jc w:val="right"/>
      </w:pPr>
      <w:r>
        <w:t>A tutto il personale ATA a Tempo indeterminato</w:t>
      </w:r>
    </w:p>
    <w:p w14:paraId="04848488" w14:textId="77777777" w:rsidR="000E01D8" w:rsidRDefault="000E01D8"/>
    <w:p w14:paraId="6ADCFC5E" w14:textId="77777777" w:rsidR="000E01D8" w:rsidRDefault="000E01D8"/>
    <w:p w14:paraId="3ACA8D5F" w14:textId="77777777" w:rsidR="000E01D8" w:rsidRDefault="003538E7">
      <w:pPr>
        <w:rPr>
          <w:b/>
          <w:bCs/>
        </w:rPr>
      </w:pPr>
      <w:r>
        <w:rPr>
          <w:b/>
          <w:bCs/>
        </w:rPr>
        <w:t>OGGETTO: Piano di dimensionamento rete scolastica 2024/2025. Delibera RAS 1/8 del 05/01/2024-Graduatoria unica del personale ATA.</w:t>
      </w:r>
    </w:p>
    <w:p w14:paraId="079E4CA8" w14:textId="77777777" w:rsidR="000E01D8" w:rsidRDefault="000E01D8"/>
    <w:p w14:paraId="5EEF8605" w14:textId="77777777" w:rsidR="000E01D8" w:rsidRDefault="003538E7">
      <w:r>
        <w:tab/>
        <w:t>Vista la delibera RAS 1/8 del 05/01/</w:t>
      </w:r>
      <w:proofErr w:type="gramStart"/>
      <w:r>
        <w:t>2024,  si</w:t>
      </w:r>
      <w:proofErr w:type="gramEnd"/>
      <w:r>
        <w:t xml:space="preserve"> comunica che il nostro Istituto comprensivo  è coinvolto nel piano di dimensionamento che vede inseriti anche l’I.C. n.1 di Macomer e l’I.C. di Silanus, Bortigali e Lei,  pertanto è necessario predisporre una graduatoria unica del personale ATA per </w:t>
      </w:r>
      <w:proofErr w:type="spellStart"/>
      <w:r>
        <w:t>l’a.s.</w:t>
      </w:r>
      <w:proofErr w:type="spellEnd"/>
      <w:r>
        <w:t xml:space="preserve"> 2024/2025. Si invita tutto il personale ATA A tempo indeterminato, escluso quello disposto in pensione da settembre 2024, a compilare la documentazione allegata alla presente nota.</w:t>
      </w:r>
    </w:p>
    <w:p w14:paraId="25F5687A" w14:textId="77777777" w:rsidR="000E01D8" w:rsidRDefault="003538E7">
      <w:r>
        <w:tab/>
        <w:t>Si ricorda che lo stato di famiglia e tutte le situazioni relative alla precedente dovranno essere debitamente autocertificate con apposita dichiarazione.</w:t>
      </w:r>
    </w:p>
    <w:p w14:paraId="52B5D10F" w14:textId="77777777" w:rsidR="000E01D8" w:rsidRDefault="003538E7">
      <w:pPr>
        <w:ind w:firstLine="708"/>
      </w:pPr>
      <w:r>
        <w:t>Il personale è tenuto inoltre ad esprimere in ordine di preferenza l’opzione tra l’I.C. N. 1 E l ’</w:t>
      </w:r>
      <w:proofErr w:type="gramStart"/>
      <w:r>
        <w:t>I.C..</w:t>
      </w:r>
      <w:proofErr w:type="gramEnd"/>
      <w:r>
        <w:t xml:space="preserve"> N. 2 di Macomer.</w:t>
      </w:r>
    </w:p>
    <w:p w14:paraId="242203E4" w14:textId="1D325BF9" w:rsidR="000E01D8" w:rsidRDefault="003538E7">
      <w:pPr>
        <w:ind w:firstLine="708"/>
      </w:pPr>
      <w:r>
        <w:t>I modelli, compilati in ogni parte, dovranno essere inviati alla e-mail nuic86700g@istruzione .</w:t>
      </w:r>
      <w:proofErr w:type="spellStart"/>
      <w:r>
        <w:t>it</w:t>
      </w:r>
      <w:proofErr w:type="spellEnd"/>
      <w:r>
        <w:t xml:space="preserve"> </w:t>
      </w:r>
      <w:r w:rsidRPr="00E23783">
        <w:rPr>
          <w:u w:val="single"/>
        </w:rPr>
        <w:t>entro e non oltre, il giorno</w:t>
      </w:r>
      <w:r w:rsidRPr="003538E7">
        <w:rPr>
          <w:u w:val="single"/>
        </w:rPr>
        <w:t xml:space="preserve"> 0</w:t>
      </w:r>
      <w:r w:rsidR="006646FE">
        <w:rPr>
          <w:u w:val="single"/>
        </w:rPr>
        <w:t>2</w:t>
      </w:r>
      <w:r w:rsidRPr="003538E7">
        <w:rPr>
          <w:u w:val="single"/>
        </w:rPr>
        <w:t xml:space="preserve"> febbraio 2024</w:t>
      </w:r>
      <w:r>
        <w:t>.</w:t>
      </w:r>
    </w:p>
    <w:p w14:paraId="47FC1AB1" w14:textId="77777777" w:rsidR="000E01D8" w:rsidRDefault="003538E7">
      <w:pPr>
        <w:ind w:firstLine="708"/>
      </w:pPr>
      <w:r>
        <w:t>L’Ufficio personale sarà disponibile a fornire adeguati chiarimenti.</w:t>
      </w:r>
    </w:p>
    <w:p w14:paraId="2D98E27A" w14:textId="77777777" w:rsidR="000E01D8" w:rsidRDefault="003538E7">
      <w:pPr>
        <w:ind w:firstLine="708"/>
      </w:pPr>
      <w:r>
        <w:t>Trattandosi di una procedura tendente ad individuare eventuali perdenti posto, si chiede la massima</w:t>
      </w:r>
    </w:p>
    <w:p w14:paraId="5D35248E" w14:textId="77777777" w:rsidR="000E01D8" w:rsidRDefault="003538E7">
      <w:r>
        <w:t xml:space="preserve">attenzione e puntualità nella compilazione e presentazione della documentazione. </w:t>
      </w:r>
    </w:p>
    <w:p w14:paraId="5AC84B4D" w14:textId="77777777" w:rsidR="000E01D8" w:rsidRDefault="000E01D8"/>
    <w:p w14:paraId="50FDC281" w14:textId="77777777" w:rsidR="000E01D8" w:rsidRDefault="000E01D8"/>
    <w:p w14:paraId="321BC088" w14:textId="77777777" w:rsidR="000E01D8" w:rsidRDefault="000E01D8"/>
    <w:sectPr w:rsidR="000E01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E5BD" w14:textId="77777777" w:rsidR="003538E7" w:rsidRDefault="003538E7">
      <w:pPr>
        <w:spacing w:after="0" w:line="240" w:lineRule="auto"/>
      </w:pPr>
      <w:r>
        <w:separator/>
      </w:r>
    </w:p>
  </w:endnote>
  <w:endnote w:type="continuationSeparator" w:id="0">
    <w:p w14:paraId="5CA2096E" w14:textId="77777777" w:rsidR="003538E7" w:rsidRDefault="0035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4409" w14:textId="77777777" w:rsidR="003538E7" w:rsidRDefault="00353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94820" w14:textId="77777777" w:rsidR="003538E7" w:rsidRDefault="0035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D8"/>
    <w:rsid w:val="000E01D8"/>
    <w:rsid w:val="003538E7"/>
    <w:rsid w:val="006646FE"/>
    <w:rsid w:val="00785E66"/>
    <w:rsid w:val="00E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FEB1"/>
  <w15:docId w15:val="{D5FD9CD9-DF48-4EF2-BFFD-50EB0EB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nadalmasso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Simonetta Fadda</cp:lastModifiedBy>
  <cp:revision>6</cp:revision>
  <dcterms:created xsi:type="dcterms:W3CDTF">2024-01-30T10:15:00Z</dcterms:created>
  <dcterms:modified xsi:type="dcterms:W3CDTF">2024-01-30T10:18:00Z</dcterms:modified>
</cp:coreProperties>
</file>