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125B" w14:textId="77777777" w:rsidR="00C0072A" w:rsidRDefault="00C0072A" w:rsidP="00C0072A">
      <w:pPr>
        <w:pStyle w:val="Intestazione1"/>
        <w:pBdr>
          <w:bottom w:val="thickThinSmallGap" w:sz="24" w:space="1" w:color="622423"/>
        </w:pBdr>
        <w:jc w:val="center"/>
        <w:rPr>
          <w:rFonts w:ascii="Times New Roman" w:hAnsi="Times New Roman" w:cs="Times New Roman"/>
          <w:b/>
          <w:bCs/>
          <w:sz w:val="20"/>
          <w:szCs w:val="20"/>
        </w:rPr>
      </w:pPr>
      <w:r>
        <w:rPr>
          <w:rFonts w:ascii="Times New Roman" w:hAnsi="Times New Roman" w:cs="Times New Roman"/>
          <w:b/>
          <w:bCs/>
          <w:sz w:val="20"/>
          <w:szCs w:val="20"/>
        </w:rPr>
        <w:t>ISTITUTO COMPRENSIVO STATALE N. 2 “BINNA – DALMASSO”</w:t>
      </w:r>
    </w:p>
    <w:p w14:paraId="04A91D28" w14:textId="77777777" w:rsidR="00C0072A" w:rsidRDefault="00C0072A" w:rsidP="00C0072A">
      <w:pPr>
        <w:pStyle w:val="Intestazione1"/>
      </w:pPr>
    </w:p>
    <w:p w14:paraId="66D030D1" w14:textId="6548AEDF" w:rsidR="00C0072A" w:rsidRDefault="00C0072A" w:rsidP="00C0072A">
      <w:pPr>
        <w:autoSpaceDE w:val="0"/>
        <w:autoSpaceDN w:val="0"/>
        <w:adjustRightInd w:val="0"/>
        <w:rPr>
          <w:rFonts w:ascii="TimesNewRomanPS-BoldMT" w:hAnsi="TimesNewRomanPS-BoldMT" w:cs="TimesNewRomanPS-BoldMT"/>
          <w:b/>
          <w:bCs/>
          <w:color w:val="000000"/>
        </w:rPr>
      </w:pPr>
      <w:r>
        <w:rPr>
          <w:noProof/>
        </w:rPr>
        <w:drawing>
          <wp:anchor distT="0" distB="0" distL="114300" distR="114300" simplePos="0" relativeHeight="251659264" behindDoc="0" locked="0" layoutInCell="1" allowOverlap="1" wp14:anchorId="019FF05A" wp14:editId="213F6A21">
            <wp:simplePos x="0" y="0"/>
            <wp:positionH relativeFrom="margin">
              <wp:posOffset>5280660</wp:posOffset>
            </wp:positionH>
            <wp:positionV relativeFrom="paragraph">
              <wp:posOffset>146050</wp:posOffset>
            </wp:positionV>
            <wp:extent cx="838200" cy="600075"/>
            <wp:effectExtent l="0" t="0" r="0" b="9525"/>
            <wp:wrapSquare wrapText="bothSides"/>
            <wp:docPr id="17640562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05485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6000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F132555" wp14:editId="30699574">
            <wp:simplePos x="0" y="0"/>
            <wp:positionH relativeFrom="column">
              <wp:posOffset>-72390</wp:posOffset>
            </wp:positionH>
            <wp:positionV relativeFrom="paragraph">
              <wp:posOffset>79375</wp:posOffset>
            </wp:positionV>
            <wp:extent cx="571500" cy="619125"/>
            <wp:effectExtent l="0" t="0" r="0" b="9525"/>
            <wp:wrapSquare wrapText="bothSides"/>
            <wp:docPr id="19506242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pic:spPr>
                </pic:pic>
              </a:graphicData>
            </a:graphic>
            <wp14:sizeRelH relativeFrom="page">
              <wp14:pctWidth>0</wp14:pctWidth>
            </wp14:sizeRelH>
            <wp14:sizeRelV relativeFrom="page">
              <wp14:pctHeight>0</wp14:pctHeight>
            </wp14:sizeRelV>
          </wp:anchor>
        </w:drawing>
      </w:r>
    </w:p>
    <w:p w14:paraId="5BED9EFC" w14:textId="77777777" w:rsidR="00C0072A" w:rsidRDefault="00C0072A" w:rsidP="00C0072A">
      <w:pPr>
        <w:autoSpaceDE w:val="0"/>
        <w:autoSpaceDN w:val="0"/>
        <w:adjustRightInd w:val="0"/>
        <w:jc w:val="center"/>
        <w:rPr>
          <w:rFonts w:ascii="TimesNewRomanPSMT" w:hAnsi="TimesNewRomanPSMT" w:cs="TimesNewRomanPSMT"/>
          <w:color w:val="000000"/>
        </w:rPr>
      </w:pPr>
      <w:r>
        <w:rPr>
          <w:rFonts w:ascii="TimesNewRomanPSMT" w:hAnsi="TimesNewRomanPSMT" w:cs="TimesNewRomanPSMT"/>
          <w:color w:val="000000"/>
        </w:rPr>
        <w:t xml:space="preserve">Via Bechi Luserna, 08015 MACOMER - tel. 0785/70081 </w:t>
      </w:r>
    </w:p>
    <w:p w14:paraId="45F91A50" w14:textId="77777777" w:rsidR="00C0072A" w:rsidRDefault="00C0072A" w:rsidP="00C0072A">
      <w:pPr>
        <w:autoSpaceDE w:val="0"/>
        <w:autoSpaceDN w:val="0"/>
        <w:adjustRightInd w:val="0"/>
        <w:jc w:val="center"/>
        <w:rPr>
          <w:rFonts w:ascii="TimesNewRomanPSMT" w:hAnsi="TimesNewRomanPSMT" w:cs="TimesNewRomanPSMT"/>
          <w:color w:val="000000"/>
        </w:rPr>
      </w:pPr>
      <w:r>
        <w:rPr>
          <w:rFonts w:ascii="TimesNewRomanPSMT" w:hAnsi="TimesNewRomanPSMT" w:cs="TimesNewRomanPSMT"/>
          <w:color w:val="000000"/>
        </w:rPr>
        <w:t xml:space="preserve">C. F. 93036600919 - Codice IPA: istsc_nuic86700g </w:t>
      </w:r>
    </w:p>
    <w:p w14:paraId="00735711" w14:textId="77777777" w:rsidR="00C0072A" w:rsidRDefault="00C0072A" w:rsidP="00C0072A">
      <w:pPr>
        <w:autoSpaceDE w:val="0"/>
        <w:autoSpaceDN w:val="0"/>
        <w:adjustRightInd w:val="0"/>
        <w:jc w:val="center"/>
        <w:rPr>
          <w:rFonts w:ascii="TimesNewRomanPSMT" w:hAnsi="TimesNewRomanPSMT" w:cs="TimesNewRomanPSMT"/>
          <w:color w:val="0000FF"/>
        </w:rPr>
      </w:pPr>
      <w:r>
        <w:rPr>
          <w:rFonts w:ascii="TimesNewRomanPSMT" w:hAnsi="TimesNewRomanPSMT" w:cs="TimesNewRomanPSMT"/>
          <w:color w:val="00000A"/>
        </w:rPr>
        <w:t xml:space="preserve">e-mail: nuic86700g@istruzione.it - PEC: </w:t>
      </w:r>
      <w:r>
        <w:rPr>
          <w:rFonts w:ascii="TimesNewRomanPSMT" w:hAnsi="TimesNewRomanPSMT" w:cs="TimesNewRomanPSMT"/>
          <w:color w:val="0000FF"/>
        </w:rPr>
        <w:t>nuic86700g@pec.istruzione.it</w:t>
      </w:r>
    </w:p>
    <w:p w14:paraId="63DFDF25" w14:textId="77777777" w:rsidR="00C0072A" w:rsidRDefault="00000000" w:rsidP="00C0072A">
      <w:pPr>
        <w:jc w:val="center"/>
      </w:pPr>
      <w:hyperlink r:id="rId10" w:history="1">
        <w:r w:rsidR="00C0072A">
          <w:rPr>
            <w:rStyle w:val="Collegamentoipertestuale"/>
            <w:rFonts w:ascii="TimesNewRomanPSMT" w:eastAsiaTheme="majorEastAsia" w:hAnsi="TimesNewRomanPSMT" w:cs="TimesNewRomanPSMT"/>
          </w:rPr>
          <w:t>www.binnadalmasso.edu.it</w:t>
        </w:r>
      </w:hyperlink>
    </w:p>
    <w:p w14:paraId="0EA3CB3A" w14:textId="77777777" w:rsidR="00C0072A" w:rsidRDefault="00C0072A" w:rsidP="00C0072A">
      <w:pPr>
        <w:jc w:val="center"/>
      </w:pPr>
    </w:p>
    <w:p w14:paraId="4D3D6160" w14:textId="77777777" w:rsidR="00C0072A" w:rsidRDefault="00C0072A" w:rsidP="00C0072A">
      <w:pPr>
        <w:jc w:val="center"/>
        <w:rPr>
          <w:rFonts w:ascii="TimesNewRomanPSMT" w:hAnsi="TimesNewRomanPSMT" w:cs="TimesNewRomanPSMT"/>
          <w:color w:val="0000FF"/>
        </w:rPr>
      </w:pPr>
    </w:p>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Default="00712E0F" w:rsidP="00255FFF">
      <w:pPr>
        <w:autoSpaceDE w:val="0"/>
        <w:autoSpaceDN w:val="0"/>
        <w:adjustRightInd w:val="0"/>
        <w:rPr>
          <w:color w:val="000000"/>
          <w:sz w:val="22"/>
          <w:szCs w:val="22"/>
        </w:rPr>
      </w:pPr>
    </w:p>
    <w:p w14:paraId="2E5E81D2" w14:textId="77777777" w:rsidR="00172F5E" w:rsidRPr="00B04115" w:rsidRDefault="00172F5E" w:rsidP="00172F5E">
      <w:pPr>
        <w:autoSpaceDE w:val="0"/>
        <w:autoSpaceDN w:val="0"/>
        <w:adjustRightInd w:val="0"/>
        <w:rPr>
          <w:color w:val="000000"/>
          <w:sz w:val="22"/>
          <w:szCs w:val="22"/>
        </w:rPr>
      </w:pPr>
      <w:r w:rsidRPr="00B04115">
        <w:rPr>
          <w:color w:val="000000"/>
          <w:sz w:val="22"/>
          <w:szCs w:val="22"/>
        </w:rPr>
        <w:t>- la propria famiglia convivente è composta, oltre all’alunno, da:</w:t>
      </w:r>
    </w:p>
    <w:p w14:paraId="7AA72649" w14:textId="77777777" w:rsidR="00172F5E" w:rsidRPr="00B04115" w:rsidRDefault="00172F5E" w:rsidP="00172F5E">
      <w:pPr>
        <w:autoSpaceDE w:val="0"/>
        <w:autoSpaceDN w:val="0"/>
        <w:adjustRightInd w:val="0"/>
        <w:rPr>
          <w:color w:val="000000"/>
          <w:sz w:val="22"/>
          <w:szCs w:val="22"/>
        </w:rPr>
      </w:pPr>
      <w:r w:rsidRPr="00B04115">
        <w:rPr>
          <w:color w:val="000000"/>
          <w:sz w:val="22"/>
          <w:szCs w:val="22"/>
        </w:rPr>
        <w:t xml:space="preserve">   (informazioni da fornire qualora ritenute funzionali per l’organizzazione dei servizi)</w:t>
      </w:r>
    </w:p>
    <w:p w14:paraId="7974A5EB" w14:textId="77777777" w:rsidR="00172F5E" w:rsidRPr="00B04115" w:rsidRDefault="00172F5E" w:rsidP="00172F5E">
      <w:pPr>
        <w:autoSpaceDE w:val="0"/>
        <w:autoSpaceDN w:val="0"/>
        <w:adjustRightInd w:val="0"/>
        <w:rPr>
          <w:color w:val="000000"/>
          <w:sz w:val="22"/>
          <w:szCs w:val="22"/>
        </w:rPr>
      </w:pPr>
      <w:r w:rsidRPr="00B04115">
        <w:rPr>
          <w:color w:val="000000"/>
          <w:sz w:val="22"/>
          <w:szCs w:val="22"/>
        </w:rPr>
        <w:softHyphen/>
      </w:r>
      <w:r w:rsidRPr="00B04115">
        <w:rPr>
          <w:color w:val="000000"/>
          <w:sz w:val="22"/>
          <w:szCs w:val="22"/>
        </w:rPr>
        <w:softHyphen/>
        <w:t xml:space="preserve">   </w:t>
      </w:r>
      <w:r w:rsidRPr="00B04115">
        <w:rPr>
          <w:color w:val="000000"/>
          <w:sz w:val="22"/>
          <w:szCs w:val="22"/>
          <w:u w:val="single"/>
        </w:rPr>
        <w:t xml:space="preserve">                                        </w:t>
      </w:r>
    </w:p>
    <w:tbl>
      <w:tblPr>
        <w:tblStyle w:val="Grigliatabella"/>
        <w:tblW w:w="0" w:type="auto"/>
        <w:tblInd w:w="-5" w:type="dxa"/>
        <w:tblLook w:val="04A0" w:firstRow="1" w:lastRow="0" w:firstColumn="1" w:lastColumn="0" w:noHBand="0" w:noVBand="1"/>
      </w:tblPr>
      <w:tblGrid>
        <w:gridCol w:w="2487"/>
        <w:gridCol w:w="3930"/>
        <w:gridCol w:w="3211"/>
      </w:tblGrid>
      <w:tr w:rsidR="00172F5E" w:rsidRPr="00B04115" w14:paraId="2950657D" w14:textId="77777777" w:rsidTr="00662AA8">
        <w:tc>
          <w:tcPr>
            <w:tcW w:w="2487" w:type="dxa"/>
          </w:tcPr>
          <w:p w14:paraId="0B0E1BB0" w14:textId="77777777" w:rsidR="00172F5E" w:rsidRPr="00B04115" w:rsidRDefault="00172F5E" w:rsidP="00662AA8">
            <w:pPr>
              <w:autoSpaceDE w:val="0"/>
              <w:autoSpaceDN w:val="0"/>
              <w:adjustRightInd w:val="0"/>
              <w:rPr>
                <w:color w:val="000000"/>
                <w:sz w:val="22"/>
                <w:szCs w:val="22"/>
              </w:rPr>
            </w:pPr>
            <w:r w:rsidRPr="00B04115">
              <w:rPr>
                <w:color w:val="000000"/>
                <w:sz w:val="22"/>
                <w:szCs w:val="22"/>
              </w:rPr>
              <w:t>Nome e cognome</w:t>
            </w:r>
            <w:r w:rsidRPr="00B04115">
              <w:rPr>
                <w:color w:val="000000"/>
                <w:sz w:val="22"/>
                <w:szCs w:val="22"/>
              </w:rPr>
              <w:softHyphen/>
            </w:r>
            <w:r w:rsidRPr="00B04115">
              <w:rPr>
                <w:color w:val="000000"/>
                <w:sz w:val="22"/>
                <w:szCs w:val="22"/>
              </w:rPr>
              <w:softHyphen/>
              <w:t xml:space="preserve">   </w:t>
            </w:r>
          </w:p>
        </w:tc>
        <w:tc>
          <w:tcPr>
            <w:tcW w:w="3930" w:type="dxa"/>
          </w:tcPr>
          <w:p w14:paraId="3748F765" w14:textId="77777777" w:rsidR="00172F5E" w:rsidRPr="00B04115" w:rsidRDefault="00172F5E" w:rsidP="00662AA8">
            <w:pPr>
              <w:autoSpaceDE w:val="0"/>
              <w:autoSpaceDN w:val="0"/>
              <w:adjustRightInd w:val="0"/>
              <w:rPr>
                <w:color w:val="000000"/>
                <w:sz w:val="22"/>
                <w:szCs w:val="22"/>
              </w:rPr>
            </w:pPr>
            <w:r w:rsidRPr="00B04115">
              <w:rPr>
                <w:color w:val="000000"/>
                <w:sz w:val="22"/>
                <w:szCs w:val="22"/>
              </w:rPr>
              <w:t xml:space="preserve">luogo e data di nascita                                                        </w:t>
            </w:r>
          </w:p>
        </w:tc>
        <w:tc>
          <w:tcPr>
            <w:tcW w:w="3211" w:type="dxa"/>
          </w:tcPr>
          <w:p w14:paraId="0547A9F9" w14:textId="77777777" w:rsidR="00172F5E" w:rsidRPr="00B04115" w:rsidRDefault="00172F5E" w:rsidP="00662AA8">
            <w:pPr>
              <w:autoSpaceDE w:val="0"/>
              <w:autoSpaceDN w:val="0"/>
              <w:adjustRightInd w:val="0"/>
              <w:rPr>
                <w:color w:val="000000"/>
                <w:sz w:val="22"/>
                <w:szCs w:val="22"/>
              </w:rPr>
            </w:pPr>
            <w:r w:rsidRPr="00B04115">
              <w:rPr>
                <w:color w:val="000000"/>
                <w:sz w:val="22"/>
                <w:szCs w:val="22"/>
              </w:rPr>
              <w:t>Grado di parentela</w:t>
            </w:r>
          </w:p>
        </w:tc>
      </w:tr>
      <w:tr w:rsidR="00172F5E" w:rsidRPr="00B04115" w14:paraId="01AB6FD9" w14:textId="77777777" w:rsidTr="00662AA8">
        <w:tc>
          <w:tcPr>
            <w:tcW w:w="2487" w:type="dxa"/>
          </w:tcPr>
          <w:p w14:paraId="0C523073" w14:textId="77777777" w:rsidR="00172F5E" w:rsidRPr="00B04115" w:rsidRDefault="00172F5E" w:rsidP="00662AA8">
            <w:pPr>
              <w:autoSpaceDE w:val="0"/>
              <w:autoSpaceDN w:val="0"/>
              <w:adjustRightInd w:val="0"/>
              <w:rPr>
                <w:color w:val="000000"/>
                <w:sz w:val="22"/>
                <w:szCs w:val="22"/>
              </w:rPr>
            </w:pPr>
          </w:p>
        </w:tc>
        <w:tc>
          <w:tcPr>
            <w:tcW w:w="3930" w:type="dxa"/>
          </w:tcPr>
          <w:p w14:paraId="48195C8E" w14:textId="77777777" w:rsidR="00172F5E" w:rsidRPr="00B04115" w:rsidRDefault="00172F5E" w:rsidP="00662AA8">
            <w:pPr>
              <w:autoSpaceDE w:val="0"/>
              <w:autoSpaceDN w:val="0"/>
              <w:adjustRightInd w:val="0"/>
              <w:rPr>
                <w:color w:val="000000"/>
                <w:sz w:val="22"/>
                <w:szCs w:val="22"/>
              </w:rPr>
            </w:pPr>
          </w:p>
        </w:tc>
        <w:tc>
          <w:tcPr>
            <w:tcW w:w="3211" w:type="dxa"/>
          </w:tcPr>
          <w:p w14:paraId="100096F2" w14:textId="77777777" w:rsidR="00172F5E" w:rsidRPr="00B04115" w:rsidRDefault="00172F5E" w:rsidP="00662AA8">
            <w:pPr>
              <w:autoSpaceDE w:val="0"/>
              <w:autoSpaceDN w:val="0"/>
              <w:adjustRightInd w:val="0"/>
              <w:rPr>
                <w:color w:val="000000"/>
                <w:sz w:val="22"/>
                <w:szCs w:val="22"/>
              </w:rPr>
            </w:pPr>
          </w:p>
        </w:tc>
      </w:tr>
      <w:tr w:rsidR="00172F5E" w:rsidRPr="00B04115" w14:paraId="50FE9854" w14:textId="77777777" w:rsidTr="00662AA8">
        <w:tc>
          <w:tcPr>
            <w:tcW w:w="2487" w:type="dxa"/>
          </w:tcPr>
          <w:p w14:paraId="28EE9892" w14:textId="77777777" w:rsidR="00172F5E" w:rsidRPr="00B04115" w:rsidRDefault="00172F5E" w:rsidP="00662AA8">
            <w:pPr>
              <w:autoSpaceDE w:val="0"/>
              <w:autoSpaceDN w:val="0"/>
              <w:adjustRightInd w:val="0"/>
              <w:rPr>
                <w:color w:val="000000"/>
                <w:sz w:val="22"/>
                <w:szCs w:val="22"/>
              </w:rPr>
            </w:pPr>
          </w:p>
        </w:tc>
        <w:tc>
          <w:tcPr>
            <w:tcW w:w="3930" w:type="dxa"/>
          </w:tcPr>
          <w:p w14:paraId="645FF07B" w14:textId="77777777" w:rsidR="00172F5E" w:rsidRPr="00B04115" w:rsidRDefault="00172F5E" w:rsidP="00662AA8">
            <w:pPr>
              <w:autoSpaceDE w:val="0"/>
              <w:autoSpaceDN w:val="0"/>
              <w:adjustRightInd w:val="0"/>
              <w:rPr>
                <w:color w:val="000000"/>
                <w:sz w:val="22"/>
                <w:szCs w:val="22"/>
              </w:rPr>
            </w:pPr>
          </w:p>
        </w:tc>
        <w:tc>
          <w:tcPr>
            <w:tcW w:w="3211" w:type="dxa"/>
          </w:tcPr>
          <w:p w14:paraId="4F998E8D" w14:textId="77777777" w:rsidR="00172F5E" w:rsidRPr="00B04115" w:rsidRDefault="00172F5E" w:rsidP="00662AA8">
            <w:pPr>
              <w:autoSpaceDE w:val="0"/>
              <w:autoSpaceDN w:val="0"/>
              <w:adjustRightInd w:val="0"/>
              <w:rPr>
                <w:color w:val="000000"/>
                <w:sz w:val="22"/>
                <w:szCs w:val="22"/>
              </w:rPr>
            </w:pPr>
          </w:p>
        </w:tc>
      </w:tr>
      <w:tr w:rsidR="00172F5E" w:rsidRPr="00B04115" w14:paraId="5977C78D" w14:textId="77777777" w:rsidTr="00662AA8">
        <w:tc>
          <w:tcPr>
            <w:tcW w:w="2487" w:type="dxa"/>
          </w:tcPr>
          <w:p w14:paraId="5226B7F0" w14:textId="77777777" w:rsidR="00172F5E" w:rsidRPr="00B04115" w:rsidRDefault="00172F5E" w:rsidP="00662AA8">
            <w:pPr>
              <w:autoSpaceDE w:val="0"/>
              <w:autoSpaceDN w:val="0"/>
              <w:adjustRightInd w:val="0"/>
              <w:rPr>
                <w:color w:val="000000"/>
                <w:sz w:val="22"/>
                <w:szCs w:val="22"/>
              </w:rPr>
            </w:pPr>
          </w:p>
        </w:tc>
        <w:tc>
          <w:tcPr>
            <w:tcW w:w="3930" w:type="dxa"/>
          </w:tcPr>
          <w:p w14:paraId="326B61D5" w14:textId="77777777" w:rsidR="00172F5E" w:rsidRPr="00B04115" w:rsidRDefault="00172F5E" w:rsidP="00662AA8">
            <w:pPr>
              <w:autoSpaceDE w:val="0"/>
              <w:autoSpaceDN w:val="0"/>
              <w:adjustRightInd w:val="0"/>
              <w:rPr>
                <w:color w:val="000000"/>
                <w:sz w:val="22"/>
                <w:szCs w:val="22"/>
              </w:rPr>
            </w:pPr>
          </w:p>
        </w:tc>
        <w:tc>
          <w:tcPr>
            <w:tcW w:w="3211" w:type="dxa"/>
          </w:tcPr>
          <w:p w14:paraId="5C94F494" w14:textId="77777777" w:rsidR="00172F5E" w:rsidRPr="00B04115" w:rsidRDefault="00172F5E" w:rsidP="00662AA8">
            <w:pPr>
              <w:autoSpaceDE w:val="0"/>
              <w:autoSpaceDN w:val="0"/>
              <w:adjustRightInd w:val="0"/>
              <w:rPr>
                <w:color w:val="000000"/>
                <w:sz w:val="22"/>
                <w:szCs w:val="22"/>
              </w:rPr>
            </w:pPr>
          </w:p>
        </w:tc>
      </w:tr>
      <w:tr w:rsidR="00172F5E" w:rsidRPr="00B04115" w14:paraId="424C91E0" w14:textId="77777777" w:rsidTr="00662AA8">
        <w:tc>
          <w:tcPr>
            <w:tcW w:w="2487" w:type="dxa"/>
          </w:tcPr>
          <w:p w14:paraId="632F5ABD" w14:textId="77777777" w:rsidR="00172F5E" w:rsidRPr="00B04115" w:rsidRDefault="00172F5E" w:rsidP="00662AA8">
            <w:pPr>
              <w:autoSpaceDE w:val="0"/>
              <w:autoSpaceDN w:val="0"/>
              <w:adjustRightInd w:val="0"/>
              <w:rPr>
                <w:color w:val="000000"/>
                <w:sz w:val="22"/>
                <w:szCs w:val="22"/>
              </w:rPr>
            </w:pPr>
          </w:p>
        </w:tc>
        <w:tc>
          <w:tcPr>
            <w:tcW w:w="3930" w:type="dxa"/>
          </w:tcPr>
          <w:p w14:paraId="2AB901CB" w14:textId="77777777" w:rsidR="00172F5E" w:rsidRPr="00B04115" w:rsidRDefault="00172F5E" w:rsidP="00662AA8">
            <w:pPr>
              <w:autoSpaceDE w:val="0"/>
              <w:autoSpaceDN w:val="0"/>
              <w:adjustRightInd w:val="0"/>
              <w:rPr>
                <w:color w:val="000000"/>
                <w:sz w:val="22"/>
                <w:szCs w:val="22"/>
              </w:rPr>
            </w:pPr>
          </w:p>
        </w:tc>
        <w:tc>
          <w:tcPr>
            <w:tcW w:w="3211" w:type="dxa"/>
          </w:tcPr>
          <w:p w14:paraId="16868943" w14:textId="77777777" w:rsidR="00172F5E" w:rsidRPr="00B04115" w:rsidRDefault="00172F5E" w:rsidP="00662AA8">
            <w:pPr>
              <w:autoSpaceDE w:val="0"/>
              <w:autoSpaceDN w:val="0"/>
              <w:adjustRightInd w:val="0"/>
              <w:rPr>
                <w:color w:val="000000"/>
                <w:sz w:val="22"/>
                <w:szCs w:val="22"/>
              </w:rPr>
            </w:pPr>
          </w:p>
        </w:tc>
      </w:tr>
      <w:tr w:rsidR="00172F5E" w:rsidRPr="00B04115" w14:paraId="18564B7F" w14:textId="77777777" w:rsidTr="00662AA8">
        <w:tc>
          <w:tcPr>
            <w:tcW w:w="2487" w:type="dxa"/>
          </w:tcPr>
          <w:p w14:paraId="0E85239B" w14:textId="77777777" w:rsidR="00172F5E" w:rsidRPr="00B04115" w:rsidRDefault="00172F5E" w:rsidP="00662AA8">
            <w:pPr>
              <w:autoSpaceDE w:val="0"/>
              <w:autoSpaceDN w:val="0"/>
              <w:adjustRightInd w:val="0"/>
              <w:rPr>
                <w:color w:val="000000"/>
                <w:sz w:val="22"/>
                <w:szCs w:val="22"/>
              </w:rPr>
            </w:pPr>
          </w:p>
        </w:tc>
        <w:tc>
          <w:tcPr>
            <w:tcW w:w="3930" w:type="dxa"/>
          </w:tcPr>
          <w:p w14:paraId="24B3B3FF" w14:textId="77777777" w:rsidR="00172F5E" w:rsidRPr="00B04115" w:rsidRDefault="00172F5E" w:rsidP="00662AA8">
            <w:pPr>
              <w:autoSpaceDE w:val="0"/>
              <w:autoSpaceDN w:val="0"/>
              <w:adjustRightInd w:val="0"/>
              <w:rPr>
                <w:color w:val="000000"/>
                <w:sz w:val="22"/>
                <w:szCs w:val="22"/>
              </w:rPr>
            </w:pPr>
          </w:p>
        </w:tc>
        <w:tc>
          <w:tcPr>
            <w:tcW w:w="3211" w:type="dxa"/>
          </w:tcPr>
          <w:p w14:paraId="1D0D0A71" w14:textId="77777777" w:rsidR="00172F5E" w:rsidRPr="00B04115" w:rsidRDefault="00172F5E" w:rsidP="00662AA8">
            <w:pPr>
              <w:autoSpaceDE w:val="0"/>
              <w:autoSpaceDN w:val="0"/>
              <w:adjustRightInd w:val="0"/>
              <w:rPr>
                <w:color w:val="000000"/>
                <w:sz w:val="22"/>
                <w:szCs w:val="22"/>
              </w:rPr>
            </w:pPr>
          </w:p>
        </w:tc>
      </w:tr>
    </w:tbl>
    <w:p w14:paraId="419B14B0" w14:textId="77777777" w:rsidR="00172F5E" w:rsidRPr="00B04115" w:rsidRDefault="00172F5E" w:rsidP="00172F5E">
      <w:pPr>
        <w:pStyle w:val="Paragrafoelenco"/>
        <w:autoSpaceDE w:val="0"/>
        <w:autoSpaceDN w:val="0"/>
        <w:adjustRightInd w:val="0"/>
        <w:rPr>
          <w:rFonts w:ascii="Times New Roman" w:hAnsi="Times New Roman" w:cs="Times New Roman"/>
          <w:color w:val="000000"/>
        </w:rPr>
      </w:pPr>
    </w:p>
    <w:p w14:paraId="75757DB3" w14:textId="77777777" w:rsidR="00172F5E" w:rsidRPr="00B04115" w:rsidRDefault="00172F5E" w:rsidP="00172F5E">
      <w:pPr>
        <w:pStyle w:val="Paragrafoelenco"/>
        <w:numPr>
          <w:ilvl w:val="0"/>
          <w:numId w:val="5"/>
        </w:numPr>
        <w:autoSpaceDE w:val="0"/>
        <w:autoSpaceDN w:val="0"/>
        <w:adjustRightInd w:val="0"/>
        <w:rPr>
          <w:rFonts w:ascii="Times New Roman" w:hAnsi="Times New Roman" w:cs="Times New Roman"/>
          <w:color w:val="000000"/>
        </w:rPr>
      </w:pPr>
      <w:r w:rsidRPr="00B04115">
        <w:rPr>
          <w:rFonts w:ascii="Times New Roman" w:hAnsi="Times New Roman" w:cs="Times New Roman"/>
          <w:color w:val="000000"/>
        </w:rPr>
        <w:lastRenderedPageBreak/>
        <w:t xml:space="preserve">È stato sottoposto alle vaccinazioni obbligatorie: ____      </w:t>
      </w:r>
      <w:r w:rsidRPr="00B04115">
        <w:rPr>
          <w:rFonts w:ascii="Times New Roman" w:hAnsi="Times New Roman" w:cs="Times New Roman"/>
          <w:color w:val="000000"/>
        </w:rPr>
        <w:tab/>
      </w:r>
      <w:r w:rsidRPr="00B04115">
        <w:rPr>
          <w:rFonts w:ascii="Times New Roman" w:hAnsi="Times New Roman" w:cs="Times New Roman"/>
          <w:color w:val="000000"/>
        </w:rPr>
        <w:tab/>
      </w:r>
      <w:r w:rsidRPr="00B04115">
        <w:rPr>
          <w:rFonts w:ascii="Times New Roman" w:hAnsi="Times New Roman" w:cs="Times New Roman"/>
          <w:color w:val="000000"/>
        </w:rPr>
        <w:tab/>
        <w:t xml:space="preserve">                      </w:t>
      </w:r>
    </w:p>
    <w:p w14:paraId="37642D18" w14:textId="77777777" w:rsidR="00172F5E" w:rsidRPr="00B04115" w:rsidRDefault="00172F5E" w:rsidP="00172F5E">
      <w:pPr>
        <w:pStyle w:val="Paragrafoelenco"/>
        <w:numPr>
          <w:ilvl w:val="0"/>
          <w:numId w:val="5"/>
        </w:numPr>
        <w:autoSpaceDE w:val="0"/>
        <w:autoSpaceDN w:val="0"/>
        <w:adjustRightInd w:val="0"/>
        <w:rPr>
          <w:rFonts w:ascii="Times New Roman" w:hAnsi="Times New Roman" w:cs="Times New Roman"/>
          <w:color w:val="000000"/>
        </w:rPr>
      </w:pPr>
      <w:r w:rsidRPr="00B04115">
        <w:rPr>
          <w:rFonts w:ascii="Times New Roman" w:hAnsi="Times New Roman" w:cs="Times New Roman"/>
          <w:color w:val="000000"/>
        </w:rPr>
        <w:t>Si allega:</w:t>
      </w:r>
    </w:p>
    <w:p w14:paraId="1922CF4F" w14:textId="77777777" w:rsidR="00172F5E" w:rsidRPr="00B04115" w:rsidRDefault="00172F5E" w:rsidP="00172F5E">
      <w:pPr>
        <w:pStyle w:val="Paragrafoelenco"/>
        <w:numPr>
          <w:ilvl w:val="1"/>
          <w:numId w:val="6"/>
        </w:numPr>
        <w:jc w:val="both"/>
        <w:rPr>
          <w:rFonts w:ascii="Times New Roman" w:hAnsi="Times New Roman" w:cs="Times New Roman"/>
        </w:rPr>
      </w:pPr>
      <w:r w:rsidRPr="00B04115">
        <w:rPr>
          <w:rFonts w:ascii="Times New Roman" w:hAnsi="Times New Roman" w:cs="Times New Roman"/>
        </w:rPr>
        <w:t>fotocopi</w:t>
      </w:r>
      <w:r>
        <w:rPr>
          <w:rFonts w:ascii="Times New Roman" w:hAnsi="Times New Roman" w:cs="Times New Roman"/>
        </w:rPr>
        <w:t>a</w:t>
      </w:r>
      <w:r w:rsidRPr="00B04115">
        <w:rPr>
          <w:rFonts w:ascii="Times New Roman" w:hAnsi="Times New Roman" w:cs="Times New Roman"/>
        </w:rPr>
        <w:t xml:space="preserve"> dei codici fiscali alunno e genitori </w:t>
      </w:r>
    </w:p>
    <w:p w14:paraId="6777B827" w14:textId="77777777" w:rsidR="00172F5E" w:rsidRPr="00B04115" w:rsidRDefault="00172F5E" w:rsidP="00172F5E">
      <w:pPr>
        <w:pStyle w:val="Paragrafoelenco"/>
        <w:numPr>
          <w:ilvl w:val="1"/>
          <w:numId w:val="6"/>
        </w:numPr>
        <w:jc w:val="both"/>
        <w:rPr>
          <w:rFonts w:ascii="Times New Roman" w:hAnsi="Times New Roman" w:cs="Times New Roman"/>
        </w:rPr>
      </w:pPr>
      <w:r w:rsidRPr="00B04115">
        <w:rPr>
          <w:rFonts w:ascii="Times New Roman" w:hAnsi="Times New Roman" w:cs="Times New Roman"/>
        </w:rPr>
        <w:t>fotocopi</w:t>
      </w:r>
      <w:r>
        <w:rPr>
          <w:rFonts w:ascii="Times New Roman" w:hAnsi="Times New Roman" w:cs="Times New Roman"/>
        </w:rPr>
        <w:t>a</w:t>
      </w:r>
      <w:r w:rsidRPr="00B04115">
        <w:rPr>
          <w:rFonts w:ascii="Times New Roman" w:hAnsi="Times New Roman" w:cs="Times New Roman"/>
        </w:rPr>
        <w:t xml:space="preserve"> dell</w:t>
      </w:r>
      <w:r>
        <w:rPr>
          <w:rFonts w:ascii="Times New Roman" w:hAnsi="Times New Roman" w:cs="Times New Roman"/>
        </w:rPr>
        <w:t>a</w:t>
      </w:r>
      <w:r w:rsidRPr="00B04115">
        <w:rPr>
          <w:rFonts w:ascii="Times New Roman" w:hAnsi="Times New Roman" w:cs="Times New Roman"/>
        </w:rPr>
        <w:t xml:space="preserve"> cart</w:t>
      </w:r>
      <w:r>
        <w:rPr>
          <w:rFonts w:ascii="Times New Roman" w:hAnsi="Times New Roman" w:cs="Times New Roman"/>
        </w:rPr>
        <w:t>a</w:t>
      </w:r>
      <w:r w:rsidRPr="00B04115">
        <w:rPr>
          <w:rFonts w:ascii="Times New Roman" w:hAnsi="Times New Roman" w:cs="Times New Roman"/>
        </w:rPr>
        <w:t xml:space="preserve"> di identità </w:t>
      </w:r>
      <w:r>
        <w:rPr>
          <w:rFonts w:ascii="Times New Roman" w:hAnsi="Times New Roman" w:cs="Times New Roman"/>
        </w:rPr>
        <w:t xml:space="preserve">alunno e </w:t>
      </w:r>
      <w:r w:rsidRPr="00B04115">
        <w:rPr>
          <w:rFonts w:ascii="Times New Roman" w:hAnsi="Times New Roman" w:cs="Times New Roman"/>
        </w:rPr>
        <w:t xml:space="preserve">genitori. </w:t>
      </w:r>
    </w:p>
    <w:p w14:paraId="434AF9D0" w14:textId="77777777" w:rsidR="00172F5E" w:rsidRPr="00131A56" w:rsidRDefault="00172F5E"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5673" w14:textId="77777777" w:rsidR="00145152" w:rsidRDefault="00145152" w:rsidP="005A3DB8">
      <w:r>
        <w:separator/>
      </w:r>
    </w:p>
  </w:endnote>
  <w:endnote w:type="continuationSeparator" w:id="0">
    <w:p w14:paraId="72E6713F" w14:textId="77777777" w:rsidR="00145152" w:rsidRDefault="0014515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02B3" w14:textId="77777777" w:rsidR="00145152" w:rsidRDefault="00145152" w:rsidP="005A3DB8">
      <w:r>
        <w:separator/>
      </w:r>
    </w:p>
  </w:footnote>
  <w:footnote w:type="continuationSeparator" w:id="0">
    <w:p w14:paraId="142837DE" w14:textId="77777777" w:rsidR="00145152" w:rsidRDefault="00145152"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B76FEC"/>
    <w:multiLevelType w:val="hybridMultilevel"/>
    <w:tmpl w:val="6876D386"/>
    <w:lvl w:ilvl="0" w:tplc="0410000F">
      <w:start w:val="1"/>
      <w:numFmt w:val="decimal"/>
      <w:lvlText w:val="%1."/>
      <w:lvlJc w:val="left"/>
      <w:pPr>
        <w:ind w:left="720" w:hanging="360"/>
      </w:pPr>
    </w:lvl>
    <w:lvl w:ilvl="1" w:tplc="34563CEC">
      <w:start w:val="1"/>
      <w:numFmt w:val="lowerLetter"/>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8727278"/>
    <w:multiLevelType w:val="hybridMultilevel"/>
    <w:tmpl w:val="3A22B4F8"/>
    <w:lvl w:ilvl="0" w:tplc="536267C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 w:numId="5" w16cid:durableId="881358508">
    <w:abstractNumId w:val="5"/>
  </w:num>
  <w:num w:numId="6" w16cid:durableId="74984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45152"/>
    <w:rsid w:val="00172F5E"/>
    <w:rsid w:val="001A3E93"/>
    <w:rsid w:val="001B394B"/>
    <w:rsid w:val="001E1018"/>
    <w:rsid w:val="001F2CBE"/>
    <w:rsid w:val="001F3AAC"/>
    <w:rsid w:val="00202C5B"/>
    <w:rsid w:val="00210815"/>
    <w:rsid w:val="00213F17"/>
    <w:rsid w:val="00240B1E"/>
    <w:rsid w:val="00247DC7"/>
    <w:rsid w:val="00255FFF"/>
    <w:rsid w:val="00275A26"/>
    <w:rsid w:val="002A777A"/>
    <w:rsid w:val="002B544C"/>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50F1"/>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1762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072A"/>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E6503"/>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C0072A"/>
    <w:rPr>
      <w:color w:val="0000FF" w:themeColor="hyperlink"/>
      <w:u w:val="single"/>
    </w:rPr>
  </w:style>
  <w:style w:type="paragraph" w:customStyle="1" w:styleId="Intestazione1">
    <w:name w:val="Intestazione1"/>
    <w:basedOn w:val="Normale"/>
    <w:rsid w:val="00C0072A"/>
    <w:pPr>
      <w:tabs>
        <w:tab w:val="center" w:pos="4819"/>
        <w:tab w:val="right" w:pos="9638"/>
      </w:tabs>
    </w:pPr>
    <w:rPr>
      <w:rFonts w:ascii="Liberation Serif" w:eastAsia="NSimSun" w:hAnsi="Liberation Serif" w:cs="Lucida Sans"/>
      <w:kern w:val="2"/>
      <w:szCs w:val="24"/>
      <w:lang w:eastAsia="zh-CN" w:bidi="hi-IN"/>
    </w:rPr>
  </w:style>
  <w:style w:type="table" w:styleId="Grigliatabella">
    <w:name w:val="Table Grid"/>
    <w:basedOn w:val="Tabellanormale"/>
    <w:uiPriority w:val="59"/>
    <w:rsid w:val="00172F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811606211">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innadalmasso.edu.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NUIC86700G - BINNA-DALMASSO MACOMER</cp:lastModifiedBy>
  <cp:revision>2</cp:revision>
  <cp:lastPrinted>2017-12-12T16:55:00Z</cp:lastPrinted>
  <dcterms:created xsi:type="dcterms:W3CDTF">2023-12-29T12:52:00Z</dcterms:created>
  <dcterms:modified xsi:type="dcterms:W3CDTF">2023-12-29T12:52:00Z</dcterms:modified>
</cp:coreProperties>
</file>